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69" w:rsidRPr="00C52E69" w:rsidRDefault="00C52E69" w:rsidP="008E13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48"/>
          <w:szCs w:val="48"/>
        </w:rPr>
      </w:pPr>
      <w:proofErr w:type="spellStart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>Laste</w:t>
      </w:r>
      <w:proofErr w:type="spellEnd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 xml:space="preserve"> </w:t>
      </w:r>
      <w:proofErr w:type="spellStart"/>
      <w:proofErr w:type="gramStart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>ja</w:t>
      </w:r>
      <w:proofErr w:type="spellEnd"/>
      <w:proofErr w:type="gramEnd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 xml:space="preserve"> </w:t>
      </w:r>
      <w:proofErr w:type="spellStart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>perede</w:t>
      </w:r>
      <w:proofErr w:type="spellEnd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 xml:space="preserve"> </w:t>
      </w:r>
      <w:proofErr w:type="spellStart"/>
      <w:r w:rsidRPr="00C52E69">
        <w:rPr>
          <w:rFonts w:ascii="Roboto" w:eastAsia="Times New Roman" w:hAnsi="Roboto" w:cs="Times New Roman"/>
          <w:color w:val="202124"/>
          <w:sz w:val="48"/>
          <w:szCs w:val="48"/>
        </w:rPr>
        <w:t>heaolu</w:t>
      </w:r>
      <w:proofErr w:type="spellEnd"/>
    </w:p>
    <w:p w:rsidR="00C52E69" w:rsidRPr="00C4296F" w:rsidRDefault="00C52E69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Küsimustik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Heaolu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arengukava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2023-2030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laste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ja</w:t>
      </w:r>
      <w:proofErr w:type="spellEnd"/>
      <w:proofErr w:type="gram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perede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töörühma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aruteludeks</w:t>
      </w:r>
      <w:proofErr w:type="spellEnd"/>
    </w:p>
    <w:p w:rsidR="00C52E69" w:rsidRPr="008C5E81" w:rsidRDefault="00C52E69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Millised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laste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-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ja</w:t>
      </w:r>
      <w:proofErr w:type="spellEnd"/>
      <w:proofErr w:type="gram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perepoliitika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valdkonna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konkreetsed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probleemid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vajaksid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teie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või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teie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esindatava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organisatsiooni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hinnangul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kindlasti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uue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arengukava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perioodil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käsitlemist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/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lahendamist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?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Palun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loetlege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kuni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6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peamist</w:t>
      </w:r>
      <w:proofErr w:type="spellEnd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probleemi</w:t>
      </w:r>
      <w:proofErr w:type="spellEnd"/>
      <w:r w:rsidRPr="008C5E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.</w:t>
      </w:r>
      <w:proofErr w:type="gramEnd"/>
      <w:r w:rsidRPr="008C5E81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C52E69" w:rsidRPr="008C5E81" w:rsidRDefault="00C52E69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</w:pPr>
      <w:proofErr w:type="spellStart"/>
      <w:r w:rsidRPr="008C5E81"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  <w:t>Teie</w:t>
      </w:r>
      <w:proofErr w:type="spellEnd"/>
      <w:r w:rsidRPr="008C5E81"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  <w:t xml:space="preserve"> </w:t>
      </w:r>
      <w:proofErr w:type="spellStart"/>
      <w:r w:rsidRPr="008C5E81"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  <w:t>vastus</w:t>
      </w:r>
      <w:proofErr w:type="spellEnd"/>
    </w:p>
    <w:p w:rsidR="0033773F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Sündivus</w:t>
      </w:r>
      <w:proofErr w:type="gram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on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liiga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väike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vahe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tegeliku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soovitud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arvu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vahel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liiga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suur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8E131D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2.Ühiskond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ei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väärtusta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lastesse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panustamist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võrdväärselt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palgatööga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D80C15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3.</w:t>
      </w:r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Paljud</w:t>
      </w:r>
      <w:proofErr w:type="gram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paarisuhted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on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ebapüsivad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eabaturvalised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skus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luua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säilitada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turvalist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paarisuhet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samuti</w:t>
      </w:r>
      <w:proofErr w:type="spellEnd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</w:t>
      </w:r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nemlikud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oskused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on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ebapiisavad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80C15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33773F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4.</w:t>
      </w:r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Elukeskkonna</w:t>
      </w:r>
      <w:proofErr w:type="gram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kujundamisel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teenuste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planeerimisel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ei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arvestata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piisavalt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perede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vajadustega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elukorraldus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ei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toeta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</w:t>
      </w:r>
      <w:proofErr w:type="spell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kasvatamist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B7550C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5.</w:t>
      </w:r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Maapiirkondade</w:t>
      </w:r>
      <w:proofErr w:type="gramEnd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lastele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peredele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pole </w:t>
      </w:r>
      <w:proofErr w:type="spellStart"/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ajalikud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teenused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huviharidus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kättesaadavad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535E4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52E69" w:rsidRPr="00C4296F" w:rsidRDefault="00C52E69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Milliseid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konkreetseid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tegevusi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pakute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eelmainitud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probleemide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lahendamiseks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?</w:t>
      </w:r>
      <w:proofErr w:type="gram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Palun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pakkuge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lahendusi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mis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on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arengukava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perioodil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teostatavad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ja</w:t>
      </w:r>
      <w:proofErr w:type="spellEnd"/>
      <w:proofErr w:type="gram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realistlikud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 *</w:t>
      </w:r>
    </w:p>
    <w:p w:rsidR="00C52E69" w:rsidRPr="00601F67" w:rsidRDefault="00C52E69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Teie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vastus</w:t>
      </w:r>
      <w:proofErr w:type="spellEnd"/>
    </w:p>
    <w:p w:rsidR="008E131D" w:rsidRPr="00601F67" w:rsidRDefault="008E131D" w:rsidP="008E131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601F67">
        <w:rPr>
          <w:rFonts w:ascii="Times New Roman" w:hAnsi="Times New Roman" w:cs="Times New Roman"/>
          <w:color w:val="auto"/>
        </w:rPr>
        <w:t>1.Kujundada</w:t>
      </w:r>
      <w:proofErr w:type="gram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lasterikkust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väärtustavaid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hoiakuid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01F67">
        <w:rPr>
          <w:rFonts w:ascii="Times New Roman" w:hAnsi="Times New Roman" w:cs="Times New Roman"/>
          <w:color w:val="auto"/>
        </w:rPr>
        <w:t>sh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parandada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lasterikaste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perede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ligipääsu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erinevatele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teenustele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01F67">
        <w:rPr>
          <w:rFonts w:ascii="Times New Roman" w:hAnsi="Times New Roman" w:cs="Times New Roman"/>
          <w:color w:val="auto"/>
        </w:rPr>
        <w:t>sh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huviharidusele</w:t>
      </w:r>
      <w:proofErr w:type="spellEnd"/>
      <w:r w:rsidRPr="00601F67">
        <w:rPr>
          <w:rFonts w:ascii="Times New Roman" w:hAnsi="Times New Roman" w:cs="Times New Roman"/>
          <w:color w:val="auto"/>
        </w:rPr>
        <w:t>.</w:t>
      </w:r>
    </w:p>
    <w:p w:rsidR="00B7550C" w:rsidRPr="00601F67" w:rsidRDefault="008E131D" w:rsidP="008E131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601F67">
        <w:rPr>
          <w:rFonts w:ascii="Times New Roman" w:hAnsi="Times New Roman" w:cs="Times New Roman"/>
          <w:color w:val="auto"/>
        </w:rPr>
        <w:t>2.</w:t>
      </w:r>
      <w:r w:rsidR="00B7550C" w:rsidRPr="00601F67">
        <w:rPr>
          <w:rFonts w:ascii="Times New Roman" w:hAnsi="Times New Roman" w:cs="Times New Roman"/>
          <w:color w:val="auto"/>
        </w:rPr>
        <w:t>Väärtustada</w:t>
      </w:r>
      <w:proofErr w:type="gram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mõlema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vanema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nii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ema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kui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ka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isa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rolli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laste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kasvatamisel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ning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tagada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valikuvabadus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ja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pai</w:t>
      </w:r>
      <w:r w:rsidRPr="00601F67">
        <w:rPr>
          <w:rFonts w:ascii="Times New Roman" w:hAnsi="Times New Roman" w:cs="Times New Roman"/>
          <w:color w:val="auto"/>
        </w:rPr>
        <w:t>ndlikkus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pereelu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korraldamisel</w:t>
      </w:r>
      <w:proofErr w:type="spellEnd"/>
      <w:r w:rsidRPr="00601F67">
        <w:rPr>
          <w:rFonts w:ascii="Times New Roman" w:hAnsi="Times New Roman" w:cs="Times New Roman"/>
          <w:color w:val="auto"/>
        </w:rPr>
        <w:t>.</w:t>
      </w:r>
    </w:p>
    <w:p w:rsidR="00B7550C" w:rsidRPr="00601F67" w:rsidRDefault="008E131D" w:rsidP="008E131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601F67">
        <w:rPr>
          <w:rFonts w:ascii="Times New Roman" w:hAnsi="Times New Roman" w:cs="Times New Roman"/>
          <w:color w:val="auto"/>
        </w:rPr>
        <w:t>3.</w:t>
      </w:r>
      <w:r w:rsidR="00B7550C" w:rsidRPr="00601F67">
        <w:rPr>
          <w:rFonts w:ascii="Times New Roman" w:hAnsi="Times New Roman" w:cs="Times New Roman"/>
          <w:color w:val="auto"/>
        </w:rPr>
        <w:t>Väärtustada</w:t>
      </w:r>
      <w:proofErr w:type="gram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koduse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lasterikka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pere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vanema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panust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ühiskonda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sh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pensionisüsteemi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ja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ravikindlustuse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kaudu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; </w:t>
      </w:r>
    </w:p>
    <w:p w:rsidR="00047328" w:rsidRPr="00601F67" w:rsidRDefault="008E131D" w:rsidP="008E131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601F67">
        <w:rPr>
          <w:rFonts w:ascii="Times New Roman" w:hAnsi="Times New Roman" w:cs="Times New Roman"/>
          <w:color w:val="auto"/>
        </w:rPr>
        <w:t>4.</w:t>
      </w:r>
      <w:r w:rsidR="00047328" w:rsidRPr="00601F67">
        <w:rPr>
          <w:rFonts w:ascii="Times New Roman" w:hAnsi="Times New Roman" w:cs="Times New Roman"/>
          <w:color w:val="auto"/>
        </w:rPr>
        <w:t>Toetada</w:t>
      </w:r>
      <w:proofErr w:type="gram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ja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väärtustada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vanavanemate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rolli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lastelaste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kasvatamisel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ja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põlvkondade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vahelist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sidusust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nt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vanemahüvitise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süsteemi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või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puhkuse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võimaldamise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A1E" w:rsidRPr="00601F67">
        <w:rPr>
          <w:rFonts w:ascii="Times New Roman" w:hAnsi="Times New Roman" w:cs="Times New Roman"/>
          <w:color w:val="auto"/>
        </w:rPr>
        <w:t>kaudu</w:t>
      </w:r>
      <w:proofErr w:type="spellEnd"/>
      <w:r w:rsidR="00595A1E" w:rsidRPr="00601F67">
        <w:rPr>
          <w:rFonts w:ascii="Times New Roman" w:hAnsi="Times New Roman" w:cs="Times New Roman"/>
          <w:color w:val="auto"/>
        </w:rPr>
        <w:t>)</w:t>
      </w:r>
      <w:r w:rsidRPr="00601F67">
        <w:rPr>
          <w:rFonts w:ascii="Times New Roman" w:hAnsi="Times New Roman" w:cs="Times New Roman"/>
          <w:color w:val="auto"/>
        </w:rPr>
        <w:t>.</w:t>
      </w:r>
      <w:r w:rsidR="00047328" w:rsidRPr="00601F67">
        <w:rPr>
          <w:rFonts w:ascii="Times New Roman" w:hAnsi="Times New Roman" w:cs="Times New Roman"/>
          <w:color w:val="auto"/>
        </w:rPr>
        <w:t xml:space="preserve"> </w:t>
      </w:r>
    </w:p>
    <w:p w:rsidR="00B7550C" w:rsidRPr="00601F67" w:rsidRDefault="008E131D" w:rsidP="008E131D">
      <w:pPr>
        <w:pStyle w:val="Default"/>
        <w:rPr>
          <w:rFonts w:ascii="Times New Roman" w:hAnsi="Times New Roman" w:cs="Times New Roman"/>
          <w:color w:val="auto"/>
        </w:rPr>
      </w:pPr>
      <w:r w:rsidRPr="00601F67">
        <w:rPr>
          <w:rFonts w:ascii="Times New Roman" w:hAnsi="Times New Roman" w:cs="Times New Roman"/>
          <w:color w:val="auto"/>
        </w:rPr>
        <w:t>5.</w:t>
      </w:r>
      <w:r w:rsidR="00B7550C" w:rsidRPr="00601F67">
        <w:rPr>
          <w:rFonts w:ascii="Times New Roman" w:hAnsi="Times New Roman" w:cs="Times New Roman"/>
          <w:color w:val="auto"/>
        </w:rPr>
        <w:t xml:space="preserve">Üldhariduskooli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õppekavas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suurendada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oluliselt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praktiliste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01F67">
        <w:rPr>
          <w:rFonts w:ascii="Times New Roman" w:hAnsi="Times New Roman" w:cs="Times New Roman"/>
          <w:color w:val="auto"/>
        </w:rPr>
        <w:t>suhtlemis</w:t>
      </w:r>
      <w:r w:rsidR="00B7550C" w:rsidRPr="00601F67">
        <w:rPr>
          <w:rFonts w:ascii="Times New Roman" w:hAnsi="Times New Roman" w:cs="Times New Roman"/>
          <w:color w:val="auto"/>
        </w:rPr>
        <w:t>oskuste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andmise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B7550C" w:rsidRPr="00601F67">
        <w:rPr>
          <w:rFonts w:ascii="Times New Roman" w:hAnsi="Times New Roman" w:cs="Times New Roman"/>
          <w:color w:val="auto"/>
        </w:rPr>
        <w:t>ja</w:t>
      </w:r>
      <w:proofErr w:type="spellEnd"/>
      <w:proofErr w:type="gram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perekonnaõpetuse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osakaalu</w:t>
      </w:r>
      <w:proofErr w:type="spellEnd"/>
    </w:p>
    <w:p w:rsidR="00B7550C" w:rsidRPr="00601F67" w:rsidRDefault="008E131D" w:rsidP="008E131D">
      <w:pPr>
        <w:pStyle w:val="Default"/>
        <w:rPr>
          <w:rFonts w:ascii="Times New Roman" w:hAnsi="Times New Roman" w:cs="Times New Roman"/>
          <w:color w:val="auto"/>
        </w:rPr>
      </w:pPr>
      <w:r w:rsidRPr="00601F67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="008535E4" w:rsidRPr="00601F67">
        <w:rPr>
          <w:rFonts w:ascii="Times New Roman" w:hAnsi="Times New Roman" w:cs="Times New Roman"/>
          <w:color w:val="auto"/>
        </w:rPr>
        <w:t>Tagada</w:t>
      </w:r>
      <w:proofErr w:type="spellEnd"/>
      <w:r w:rsidR="008535E4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535E4" w:rsidRPr="00601F67">
        <w:rPr>
          <w:rFonts w:ascii="Times New Roman" w:hAnsi="Times New Roman" w:cs="Times New Roman"/>
          <w:color w:val="auto"/>
        </w:rPr>
        <w:t>paarisuhet</w:t>
      </w:r>
      <w:proofErr w:type="spellEnd"/>
      <w:r w:rsidR="008535E4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535E4" w:rsidRPr="00601F67">
        <w:rPr>
          <w:rFonts w:ascii="Times New Roman" w:hAnsi="Times New Roman" w:cs="Times New Roman"/>
          <w:color w:val="auto"/>
        </w:rPr>
        <w:t>ja</w:t>
      </w:r>
      <w:proofErr w:type="spellEnd"/>
      <w:r w:rsidR="008535E4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535E4" w:rsidRPr="00601F67">
        <w:rPr>
          <w:rFonts w:ascii="Times New Roman" w:hAnsi="Times New Roman" w:cs="Times New Roman"/>
          <w:color w:val="auto"/>
        </w:rPr>
        <w:t>va</w:t>
      </w:r>
      <w:r w:rsidR="00047328" w:rsidRPr="00601F67">
        <w:rPr>
          <w:rFonts w:ascii="Times New Roman" w:hAnsi="Times New Roman" w:cs="Times New Roman"/>
          <w:color w:val="auto"/>
        </w:rPr>
        <w:t>nemlust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047328" w:rsidRPr="00601F67">
        <w:rPr>
          <w:rFonts w:ascii="Times New Roman" w:hAnsi="Times New Roman" w:cs="Times New Roman"/>
          <w:color w:val="auto"/>
        </w:rPr>
        <w:t>toetavate</w:t>
      </w:r>
      <w:proofErr w:type="spellEnd"/>
      <w:r w:rsidR="00047328" w:rsidRPr="00601F67">
        <w:rPr>
          <w:rFonts w:ascii="Times New Roman" w:hAnsi="Times New Roman" w:cs="Times New Roman"/>
          <w:color w:val="auto"/>
        </w:rPr>
        <w:t xml:space="preserve"> </w:t>
      </w:r>
      <w:r w:rsidR="008535E4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535E4" w:rsidRPr="00601F67">
        <w:rPr>
          <w:rFonts w:ascii="Times New Roman" w:hAnsi="Times New Roman" w:cs="Times New Roman"/>
          <w:color w:val="auto"/>
        </w:rPr>
        <w:t>ko</w:t>
      </w:r>
      <w:r w:rsidR="00B7550C" w:rsidRPr="00601F67">
        <w:rPr>
          <w:rFonts w:ascii="Times New Roman" w:hAnsi="Times New Roman" w:cs="Times New Roman"/>
          <w:color w:val="auto"/>
        </w:rPr>
        <w:t>olitusprogrammide</w:t>
      </w:r>
      <w:proofErr w:type="spellEnd"/>
      <w:proofErr w:type="gram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kättesaadavus</w:t>
      </w:r>
      <w:proofErr w:type="spellEnd"/>
      <w:r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47328" w:rsidRPr="00601F67">
        <w:rPr>
          <w:rFonts w:ascii="Times New Roman" w:hAnsi="Times New Roman" w:cs="Times New Roman"/>
          <w:color w:val="auto"/>
        </w:rPr>
        <w:t>soovijatele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üle</w:t>
      </w:r>
      <w:proofErr w:type="spellEnd"/>
      <w:r w:rsidR="00B7550C" w:rsidRPr="00601F6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7550C" w:rsidRPr="00601F67">
        <w:rPr>
          <w:rFonts w:ascii="Times New Roman" w:hAnsi="Times New Roman" w:cs="Times New Roman"/>
          <w:color w:val="auto"/>
        </w:rPr>
        <w:t>Eesti</w:t>
      </w:r>
      <w:proofErr w:type="spellEnd"/>
    </w:p>
    <w:p w:rsidR="00B7550C" w:rsidRPr="00601F67" w:rsidRDefault="008E131D" w:rsidP="008E131D">
      <w:pPr>
        <w:pStyle w:val="Default"/>
        <w:rPr>
          <w:rFonts w:ascii="Times New Roman" w:eastAsia="Times New Roman" w:hAnsi="Times New Roman" w:cs="Times New Roman"/>
          <w:color w:val="auto"/>
          <w:spacing w:val="2"/>
        </w:rPr>
      </w:pPr>
      <w:r w:rsidRPr="00601F67">
        <w:rPr>
          <w:rFonts w:ascii="Times New Roman" w:eastAsia="Times New Roman" w:hAnsi="Times New Roman" w:cs="Times New Roman"/>
          <w:color w:val="auto"/>
          <w:spacing w:val="2"/>
        </w:rPr>
        <w:t xml:space="preserve">7. </w:t>
      </w:r>
      <w:proofErr w:type="spellStart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>Tagada</w:t>
      </w:r>
      <w:proofErr w:type="spellEnd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>perenõustamise</w:t>
      </w:r>
      <w:proofErr w:type="spellEnd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>kättesaadavus</w:t>
      </w:r>
      <w:proofErr w:type="spellEnd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>üle</w:t>
      </w:r>
      <w:proofErr w:type="spellEnd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="00B7550C" w:rsidRPr="00601F67">
        <w:rPr>
          <w:rFonts w:ascii="Times New Roman" w:eastAsia="Times New Roman" w:hAnsi="Times New Roman" w:cs="Times New Roman"/>
          <w:color w:val="auto"/>
          <w:spacing w:val="2"/>
        </w:rPr>
        <w:t>Eesti</w:t>
      </w:r>
      <w:proofErr w:type="spellEnd"/>
    </w:p>
    <w:p w:rsidR="00C52E69" w:rsidRPr="00C4296F" w:rsidRDefault="00C52E69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Millistele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mõõdikutele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tuginedes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tuleks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teie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või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teie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esindatava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organisatsiooni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hinnangul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riigi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tulemuslikkust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laste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ja</w:t>
      </w:r>
      <w:proofErr w:type="spellEnd"/>
      <w:proofErr w:type="gram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perede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heaolu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suunal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mõõta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?</w:t>
      </w:r>
    </w:p>
    <w:p w:rsidR="0033773F" w:rsidRPr="00601F67" w:rsidRDefault="00C52E69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Teie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vastus</w:t>
      </w:r>
      <w:proofErr w:type="spellEnd"/>
    </w:p>
    <w:p w:rsidR="00595A1E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Põlvkonna</w:t>
      </w:r>
      <w:proofErr w:type="gramEnd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sündimuskordaja</w:t>
      </w:r>
      <w:proofErr w:type="spellEnd"/>
    </w:p>
    <w:p w:rsidR="0033773F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Kol</w:t>
      </w:r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manda</w:t>
      </w:r>
      <w:proofErr w:type="gramEnd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lapse </w:t>
      </w:r>
      <w:proofErr w:type="spellStart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sünni</w:t>
      </w:r>
      <w:proofErr w:type="spellEnd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tõenäosus</w:t>
      </w:r>
      <w:proofErr w:type="spellEnd"/>
    </w:p>
    <w:p w:rsidR="00047328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3.</w:t>
      </w:r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Noorte</w:t>
      </w:r>
      <w:proofErr w:type="gram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osakaal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kelle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vanemad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pole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lahutanud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lahku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läinud</w:t>
      </w:r>
      <w:proofErr w:type="spellEnd"/>
    </w:p>
    <w:p w:rsidR="00047328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4.</w:t>
      </w:r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Perepoliitika</w:t>
      </w:r>
      <w:proofErr w:type="gram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kulude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osatähtsus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riigieelarves</w:t>
      </w:r>
      <w:proofErr w:type="spellEnd"/>
    </w:p>
    <w:p w:rsidR="00595A1E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5.Reg</w:t>
      </w:r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naalne</w:t>
      </w:r>
      <w:proofErr w:type="gram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erinevus</w:t>
      </w:r>
      <w:proofErr w:type="spellEnd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</w:t>
      </w:r>
      <w:proofErr w:type="spellEnd"/>
      <w:r w:rsidR="00595A1E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huvihariduses</w:t>
      </w:r>
      <w:proofErr w:type="spellEnd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osalemises</w:t>
      </w:r>
      <w:proofErr w:type="spellEnd"/>
    </w:p>
    <w:p w:rsidR="00C52E69" w:rsidRPr="00C4296F" w:rsidRDefault="00C52E69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Millised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laste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ja</w:t>
      </w:r>
      <w:proofErr w:type="spellEnd"/>
      <w:proofErr w:type="gram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perede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heaolu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puudutavad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ent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mitte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otseselt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laste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-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perepoliitikaga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seotud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)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tegevussuunised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võiks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anda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teistesse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valdkondadesse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või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arengukavadesse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?</w:t>
      </w:r>
    </w:p>
    <w:p w:rsidR="00C52E69" w:rsidRPr="00601F67" w:rsidRDefault="00C52E69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Teie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vastus</w:t>
      </w:r>
      <w:proofErr w:type="spellEnd"/>
    </w:p>
    <w:p w:rsidR="008C5E81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Rahvastiku</w:t>
      </w:r>
      <w:proofErr w:type="gram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perepoliitika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tuleb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sõnastada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konkreetse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vastutusvaldkonnana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vabariigi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valitsuse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seaduses</w:t>
      </w:r>
      <w:proofErr w:type="spellEnd"/>
    </w:p>
    <w:p w:rsidR="008C5E81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Tuleb</w:t>
      </w:r>
      <w:proofErr w:type="gram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seada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selgeks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eesmärgiks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vältida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rahvastiku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edasist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koondumist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Harjumaale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Tartumaale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tagada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kõigi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vajalike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BC4A7D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riiklike</w:t>
      </w:r>
      <w:proofErr w:type="spellEnd"/>
      <w:r w:rsidR="00BC4A7D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teenuste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kättesaadavus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ka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maapiirkondades</w:t>
      </w:r>
      <w:proofErr w:type="spellEnd"/>
    </w:p>
    <w:p w:rsidR="0033773F" w:rsidRPr="00601F67" w:rsidRDefault="008E131D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3.</w:t>
      </w:r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Kõigi</w:t>
      </w:r>
      <w:proofErr w:type="gram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poliitikate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planeerimisel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võiks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sotsiaalsete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mõjude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analüüsi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osana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sisuliselt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kirjeldada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meetmete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mõju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laste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perede</w:t>
      </w:r>
      <w:proofErr w:type="spellEnd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5E81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heaolule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ja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sündivusele</w:t>
      </w:r>
      <w:proofErr w:type="spellEnd"/>
      <w:r w:rsidR="00047328" w:rsidRPr="00601F6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9229D" w:rsidRPr="00601F67" w:rsidRDefault="008E131D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4.</w:t>
      </w:r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Tuleb</w:t>
      </w:r>
      <w:proofErr w:type="gram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pakkuda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lastega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peredele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vajalikus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suuruses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ja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kvaliteedis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eluaset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sh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maapiirkondades</w:t>
      </w:r>
      <w:proofErr w:type="spellEnd"/>
    </w:p>
    <w:p w:rsidR="0069229D" w:rsidRPr="00601F67" w:rsidRDefault="008E131D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5.</w:t>
      </w:r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Tuleb</w:t>
      </w:r>
      <w:proofErr w:type="gram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tagada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kõigile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lastele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kodulähedane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kvaliteetne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huviharidus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alus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ja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üldharidus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</w:p>
    <w:p w:rsidR="0069229D" w:rsidRPr="00601F67" w:rsidRDefault="008E131D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6.</w:t>
      </w:r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Laste</w:t>
      </w:r>
      <w:proofErr w:type="gram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hooldusõiguse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ja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elatise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vaidlustes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tuleb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alati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lähtuda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laste</w:t>
      </w:r>
      <w:proofErr w:type="spellEnd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>huvidest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mitte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vanemate</w:t>
      </w:r>
      <w:proofErr w:type="spellEnd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>huvidest</w:t>
      </w:r>
      <w:proofErr w:type="spellEnd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>ja</w:t>
      </w:r>
      <w:proofErr w:type="spellEnd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9229D"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võrdsuse</w:t>
      </w:r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proofErr w:type="spellEnd"/>
      <w:r w:rsidR="00601F67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C52E69" w:rsidRPr="00C4296F" w:rsidRDefault="00C52E69" w:rsidP="008E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Millist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organisatsiooni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või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valdkonda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proofErr w:type="gram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</w:t>
      </w:r>
      <w:proofErr w:type="spellEnd"/>
      <w:proofErr w:type="gram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esindate</w:t>
      </w:r>
      <w:proofErr w:type="spellEnd"/>
      <w:r w:rsidRPr="00C429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? *</w:t>
      </w:r>
    </w:p>
    <w:p w:rsidR="00C52E69" w:rsidRPr="00601F67" w:rsidRDefault="00C52E69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Teie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vastus</w:t>
      </w:r>
      <w:proofErr w:type="spellEnd"/>
    </w:p>
    <w:p w:rsidR="00675960" w:rsidRPr="00601F67" w:rsidRDefault="008E131D" w:rsidP="008E13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Naisorganisatsioonide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võrgustik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sh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naiste</w:t>
      </w:r>
      <w:proofErr w:type="spellEnd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01F67">
        <w:rPr>
          <w:rFonts w:ascii="Times New Roman" w:eastAsia="Times New Roman" w:hAnsi="Times New Roman" w:cs="Times New Roman"/>
          <w:spacing w:val="3"/>
          <w:sz w:val="24"/>
          <w:szCs w:val="24"/>
        </w:rPr>
        <w:t>tugikeskused</w:t>
      </w:r>
      <w:proofErr w:type="spellEnd"/>
    </w:p>
    <w:p w:rsidR="005C578C" w:rsidRPr="008C5E81" w:rsidRDefault="00C4296F" w:rsidP="008E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578C" w:rsidRPr="008C5E81" w:rsidSect="001D1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E69"/>
    <w:rsid w:val="00047328"/>
    <w:rsid w:val="00070749"/>
    <w:rsid w:val="001A416B"/>
    <w:rsid w:val="001D1DE6"/>
    <w:rsid w:val="0033773F"/>
    <w:rsid w:val="004349D4"/>
    <w:rsid w:val="00571BAD"/>
    <w:rsid w:val="00595A1E"/>
    <w:rsid w:val="00601F67"/>
    <w:rsid w:val="00675960"/>
    <w:rsid w:val="0069229D"/>
    <w:rsid w:val="00780C3D"/>
    <w:rsid w:val="0081299E"/>
    <w:rsid w:val="008535E4"/>
    <w:rsid w:val="008A2B01"/>
    <w:rsid w:val="008C5E81"/>
    <w:rsid w:val="008E131D"/>
    <w:rsid w:val="008E4D6F"/>
    <w:rsid w:val="00B4431B"/>
    <w:rsid w:val="00B7550C"/>
    <w:rsid w:val="00BC4A7D"/>
    <w:rsid w:val="00C4296F"/>
    <w:rsid w:val="00C52E69"/>
    <w:rsid w:val="00D02F13"/>
    <w:rsid w:val="00D8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C52E69"/>
  </w:style>
  <w:style w:type="character" w:customStyle="1" w:styleId="appsmaterialwizbuttonpaperbuttonlabel">
    <w:name w:val="appsmaterialwizbuttonpaperbuttonlabel"/>
    <w:basedOn w:val="DefaultParagraphFont"/>
    <w:rsid w:val="00C52E69"/>
  </w:style>
  <w:style w:type="paragraph" w:customStyle="1" w:styleId="Default">
    <w:name w:val="Default"/>
    <w:rsid w:val="008535E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25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985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50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4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73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4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48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44117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7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52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66182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1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5497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9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84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75956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8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2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57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</dc:creator>
  <cp:lastModifiedBy>Eha</cp:lastModifiedBy>
  <cp:revision>3</cp:revision>
  <dcterms:created xsi:type="dcterms:W3CDTF">2022-03-31T14:14:00Z</dcterms:created>
  <dcterms:modified xsi:type="dcterms:W3CDTF">2022-03-31T14:15:00Z</dcterms:modified>
</cp:coreProperties>
</file>